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4271f9a187342e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SHB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Kolbu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Kolbu,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SHB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4557b39a99a4987"/>
      <w:footerReference xmlns:r="http://schemas.openxmlformats.org/officeDocument/2006/relationships" w:type="default" r:id="R5b32aea99a7d4d5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SHB INVEST AS   ·   Org.nr 826 119 152   ·   Skaugerudvegen 79   ·   2847 KOLBU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SHB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4557b39a99a4987" /><Relationship Type="http://schemas.openxmlformats.org/officeDocument/2006/relationships/footer" Target="/word/footer1.xml" Id="R5b32aea99a7d4d58" /></Relationships>
</file>