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28406f78a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SELSKAPNORGE AS</w:t>
      </w:r>
    </w:p>
    <w:sectPr>
      <w:headerReference xmlns:r="http://schemas.openxmlformats.org/officeDocument/2006/relationships" w:type="default" r:id="Rb1ef476b24864f33"/>
      <w:footerReference xmlns:r="http://schemas.openxmlformats.org/officeDocument/2006/relationships" w:type="default" r:id="R7378d691116a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SELSKAPNORGE AS   ·   Org.nr 828 294 962   ·   c/o Yasin Karagül, Havnegata 4A   ·   3040 DRAMMEN   ·   yasin-q@hotmail.com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SELSKAPNORGE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ef476b24864f33" /><Relationship Type="http://schemas.openxmlformats.org/officeDocument/2006/relationships/footer" Target="/word/footer1.xml" Id="R7378d691116a4167" /></Relationships>
</file>