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8ee51b7a9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ØKONOMIKONTROLL BW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ØKONOMIKONTROLL BW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3ea4ed6c342a9"/>
      <w:footerReference xmlns:r="http://schemas.openxmlformats.org/officeDocument/2006/relationships" w:type="default" r:id="R6eed8f4af4ff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BW AS   ·   Org.nr 834 095 742   ·   Stangs gate 2A   ·   3179 ÅSGÅRDSTRAND   ·   Tlf. 33 07 15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BW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3ea4ed6c342a9" /><Relationship Type="http://schemas.openxmlformats.org/officeDocument/2006/relationships/footer" Target="/word/footer1.xml" Id="R6eed8f4af4ff4c15" /></Relationships>
</file>