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9e5c46dc1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3b00ec79a4492"/>
      <w:footerReference xmlns:r="http://schemas.openxmlformats.org/officeDocument/2006/relationships" w:type="default" r:id="R669fef9c9c00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ENTEC AS   ·   Org.nr 842 926 262   ·   Uranienborg terrasse 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3b00ec79a4492" /><Relationship Type="http://schemas.openxmlformats.org/officeDocument/2006/relationships/footer" Target="/word/footer1.xml" Id="R669fef9c9c004b49" /></Relationships>
</file>