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d597fe204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d90ed6c8c4bae"/>
      <w:footerReference xmlns:r="http://schemas.openxmlformats.org/officeDocument/2006/relationships" w:type="default" r:id="Rfc88ea0b518e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ØKONOMI AS   ·   Org.nr 851 654 062   ·   Rådmann Halmrasts vei 5   ·   1337 SANDVIKA   ·   Tlf. 67 55 10 40   ·   jan.isnaes@akershusokonomi.no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d90ed6c8c4bae" /><Relationship Type="http://schemas.openxmlformats.org/officeDocument/2006/relationships/footer" Target="/word/footer1.xml" Id="Rfc88ea0b518e4636" /></Relationships>
</file>