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dadf90c10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8b28dc0c64e0b"/>
      <w:footerReference xmlns:r="http://schemas.openxmlformats.org/officeDocument/2006/relationships" w:type="default" r:id="Rf1371634443b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FUSA KRAFTLAG SA   ·   Org.nr 858 837 162   ·   Stallabrotvegen 119   ·   5640 EIKELANDSOSEN   ·   Tlf. 56 58 00 20   ·   post@fusa-kraftlag.no   ·   www.fusa-kraftlag.no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8b28dc0c64e0b" /><Relationship Type="http://schemas.openxmlformats.org/officeDocument/2006/relationships/footer" Target="/word/footer1.xml" Id="Rf1371634443b4e51" /></Relationships>
</file>