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301a1cd0d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FELLESLEGATET AV FRIE LEGATER TIL FORDEL FOR DIAKONISSEHUSET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FELLESLEGATET AV FRIE LEGATER TIL FORDEL FOR DIAKONISSEHUSET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baf420b56429a"/>
      <w:footerReference xmlns:r="http://schemas.openxmlformats.org/officeDocument/2006/relationships" w:type="default" r:id="Rccfe57e1a2d8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baf420b56429a" /><Relationship Type="http://schemas.openxmlformats.org/officeDocument/2006/relationships/footer" Target="/word/footer1.xml" Id="Rccfe57e1a2d8487b" /></Relationships>
</file>