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53ce4287941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FREDDY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FREDDY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45f9e8bf274103"/>
      <w:footerReference xmlns:r="http://schemas.openxmlformats.org/officeDocument/2006/relationships" w:type="default" r:id="Rd265d5f55005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FREDDY INVEST AS   ·   Org.nr 878 657 322   ·   Hasleskogveien 38   ·   3229 SANDEFJORD   ·   Tlf. 33 46 58 60   ·   freddy.invest@c2i.net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FREDDY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5f9e8bf274103" /><Relationship Type="http://schemas.openxmlformats.org/officeDocument/2006/relationships/footer" Target="/word/footer1.xml" Id="Rd265d5f55005450d" /></Relationships>
</file>