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6c37e554d54f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ØRA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ØRA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c75013961643f2"/>
      <w:footerReference xmlns:r="http://schemas.openxmlformats.org/officeDocument/2006/relationships" w:type="default" r:id="R6fc41348d97c4d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ØRA EIENDOM AS   ·   Org.nr 880 068 962   ·   v/Erik Stølen, Skograndveien 7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ØRA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c75013961643f2" /><Relationship Type="http://schemas.openxmlformats.org/officeDocument/2006/relationships/footer" Target="/word/footer1.xml" Id="R6fc41348d97c4dae" /></Relationships>
</file>