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c4013a817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4b95449b84e63"/>
      <w:footerReference xmlns:r="http://schemas.openxmlformats.org/officeDocument/2006/relationships" w:type="default" r:id="R1993d9d122b0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BLIXEN INVEST AS   ·   Org.nr 891 509 332   ·   c/o Advokatfirmaet CLP DA, v/Edvard Cock, Sommerrogata 13   ·   0255 OSLO   ·   eco@clp.no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4b95449b84e63" /><Relationship Type="http://schemas.openxmlformats.org/officeDocument/2006/relationships/footer" Target="/word/footer1.xml" Id="R1993d9d122b04d24" /></Relationships>
</file>