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32e2bf9ce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DANIELSEN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DANIELSEN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6a54f7a6445d2"/>
      <w:footerReference xmlns:r="http://schemas.openxmlformats.org/officeDocument/2006/relationships" w:type="default" r:id="R8d9abf557dbd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DANIELSEN INVESTMENT AS   ·   Org.nr 891 972 482   ·   Askjeveien 30   ·   4156 MOSTERØY   ·   Tlf. 51 72 48 88   ·   vigdanie@online.no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DANIELSEN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6a54f7a6445d2" /><Relationship Type="http://schemas.openxmlformats.org/officeDocument/2006/relationships/footer" Target="/word/footer1.xml" Id="R8d9abf557dbd4c88" /></Relationships>
</file>