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7a1fb1cb424c5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JOMABI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JOMABI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43ca437af55442e"/>
      <w:footerReference xmlns:r="http://schemas.openxmlformats.org/officeDocument/2006/relationships" w:type="default" r:id="R5c65557d3cb845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JOMABI AS   ·   Org.nr 892 085 242   ·   Gartnerveien 40   ·   4016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JOMABI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3ca437af55442e" /><Relationship Type="http://schemas.openxmlformats.org/officeDocument/2006/relationships/footer" Target="/word/footer1.xml" Id="R5c65557d3cb84531" /></Relationships>
</file>