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8b205925e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6ebadf0b54843"/>
      <w:footerReference xmlns:r="http://schemas.openxmlformats.org/officeDocument/2006/relationships" w:type="default" r:id="R171fda89dd93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DIGERLAND AS   ·   Org.nr 911 703 165   ·   c/o Ståle Jakob Fagerland, Bromstadekra 13D   ·   7046 TRONDHEIM   ·   staalejakob@hotmail.com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6ebadf0b54843" /><Relationship Type="http://schemas.openxmlformats.org/officeDocument/2006/relationships/footer" Target="/word/footer1.xml" Id="R171fda89dd93485c" /></Relationships>
</file>