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03afc6a6b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OPAL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OPAL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afe3bb72b4ecd"/>
      <w:footerReference xmlns:r="http://schemas.openxmlformats.org/officeDocument/2006/relationships" w:type="default" r:id="R7d233e546454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OPAL MARITIME AS   ·   Org.nr 912 068 641   ·   Gullvikbrekka 2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OPAL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afe3bb72b4ecd" /><Relationship Type="http://schemas.openxmlformats.org/officeDocument/2006/relationships/footer" Target="/word/footer1.xml" Id="R7d233e54645441ce" /></Relationships>
</file>