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adf3f0364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KÉRKYRA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KÉRKYRA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264613f9c4234"/>
      <w:footerReference xmlns:r="http://schemas.openxmlformats.org/officeDocument/2006/relationships" w:type="default" r:id="R77ecd1922020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KÉRKYRA AS   ·   Org.nr 912 665 739   ·   Professor Kohts vei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KÉRKYRA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264613f9c4234" /><Relationship Type="http://schemas.openxmlformats.org/officeDocument/2006/relationships/footer" Target="/word/footer1.xml" Id="R77ecd19220204c96" /></Relationships>
</file>