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0640c8d5b544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ENGLØKK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ENGLØKK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fd88e84f1b4dee"/>
      <w:footerReference xmlns:r="http://schemas.openxmlformats.org/officeDocument/2006/relationships" w:type="default" r:id="R2854f15b0ec5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ENGLØKK INDUSTRIER AS   ·   Org.nr 912 745 686   ·   Framnes terrasse 2   ·   0270 OSLO   ·   engloekk@gmail.com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ENGLØKK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d88e84f1b4dee" /><Relationship Type="http://schemas.openxmlformats.org/officeDocument/2006/relationships/footer" Target="/word/footer1.xml" Id="R2854f15b0ec542bb" /></Relationships>
</file>