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5eff339c7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784fb016df444c66"/>
      <w:footerReference xmlns:r="http://schemas.openxmlformats.org/officeDocument/2006/relationships" w:type="default" r:id="R2fb8af5cb2ce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fb016df444c66" /><Relationship Type="http://schemas.openxmlformats.org/officeDocument/2006/relationships/footer" Target="/word/footer1.xml" Id="R2fb8af5cb2ce483f" /></Relationships>
</file>