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56c68ad55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2ea7f56f74eb4"/>
      <w:footerReference xmlns:r="http://schemas.openxmlformats.org/officeDocument/2006/relationships" w:type="default" r:id="R834585bcc7f0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2ea7f56f74eb4" /><Relationship Type="http://schemas.openxmlformats.org/officeDocument/2006/relationships/footer" Target="/word/footer1.xml" Id="R834585bcc7f04e50" /></Relationships>
</file>