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bd0b622d7f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OLSEN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OLSEN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9387d70f5e40a4"/>
      <w:footerReference xmlns:r="http://schemas.openxmlformats.org/officeDocument/2006/relationships" w:type="default" r:id="Rf2feb21b630d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OLSEN AS   ·   Org.nr 914 934 974   ·   Løkenåsveien 77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OLSEN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9387d70f5e40a4" /><Relationship Type="http://schemas.openxmlformats.org/officeDocument/2006/relationships/footer" Target="/word/footer1.xml" Id="Rf2feb21b630d4eca" /></Relationships>
</file>