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4242e400d840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LIVE IT HEGSTAD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Nesøya, 21.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LIVE IT HEGSTAD AS</w:t>
      </w:r>
    </w:p>
    <w:sectPr>
      <w:headerReference xmlns:r="http://schemas.openxmlformats.org/officeDocument/2006/relationships" w:type="default" r:id="R68583616d4e04340"/>
      <w:footerReference xmlns:r="http://schemas.openxmlformats.org/officeDocument/2006/relationships" w:type="default" r:id="R6780622d58704a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LIVE IT HEGSTAD AS   ·   Org.nr 916 038 607   ·   c/o Hegstad, Vestre vei 57B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LIVE IT HEGSTAD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583616d4e04340" /><Relationship Type="http://schemas.openxmlformats.org/officeDocument/2006/relationships/footer" Target="/word/footer1.xml" Id="R6780622d58704ac4" /></Relationships>
</file>