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beff65be2742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7d3abdd9fd4072"/>
      <w:footerReference xmlns:r="http://schemas.openxmlformats.org/officeDocument/2006/relationships" w:type="default" r:id="Rbb020fabcf10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MOIS INVEST AS   ·   Org.nr 917 005 184   ·   c/o Andvord AS, Nedre Vollgate 5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7d3abdd9fd4072" /><Relationship Type="http://schemas.openxmlformats.org/officeDocument/2006/relationships/footer" Target="/word/footer1.xml" Id="Rbb020fabcf104413" /></Relationships>
</file>