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8744cd7ce47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 INVEST AS</w:t>
      </w:r>
    </w:p>
    <w:sectPr>
      <w:headerReference xmlns:r="http://schemas.openxmlformats.org/officeDocument/2006/relationships" w:type="default" r:id="R0889b10d76b444d6"/>
      <w:footerReference xmlns:r="http://schemas.openxmlformats.org/officeDocument/2006/relationships" w:type="default" r:id="Rac29e15ebab4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 INVEST AS   ·   Org.nr 917 201 250   ·   Agnefestveien 290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89b10d76b444d6" /><Relationship Type="http://schemas.openxmlformats.org/officeDocument/2006/relationships/footer" Target="/word/footer1.xml" Id="Rac29e15ebab44c54" /></Relationships>
</file>