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682f48339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85f514b3ca4f36"/>
      <w:footerReference xmlns:r="http://schemas.openxmlformats.org/officeDocument/2006/relationships" w:type="default" r:id="R981ce772c6ae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NILSSON INVEST AS   ·   Org.nr 918 543 015   ·   c/o Kristian Nilsson, Johannes Bruns gate 1C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5f514b3ca4f36" /><Relationship Type="http://schemas.openxmlformats.org/officeDocument/2006/relationships/footer" Target="/word/footer1.xml" Id="R981ce772c6ae4a5f" /></Relationships>
</file>