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1d1f5a92148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Straumsgrend,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ABBADY BYGGER UTEN GRENSER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ABBADY BYGGER UTEN GRENSER AS</w:t>
      </w:r>
    </w:p>
    <w:sectPr>
      <w:headerReference xmlns:r="http://schemas.openxmlformats.org/officeDocument/2006/relationships" w:type="default" r:id="R843eda06757942df"/>
      <w:footerReference xmlns:r="http://schemas.openxmlformats.org/officeDocument/2006/relationships" w:type="default" r:id="R42a664544d70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ABBADY BYGGER UTEN GRENSER AS   ·   Org.nr 919 948 841   ·   Straumesvingen 57   ·   5151 STRAUMSGREND   ·   hatemadf@hotmail.com   ·   byggerutengrenser.no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ABBADY BYGGER UTEN GRENSER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eda06757942df" /><Relationship Type="http://schemas.openxmlformats.org/officeDocument/2006/relationships/footer" Target="/word/footer1.xml" Id="R42a664544d70416f" /></Relationships>
</file>