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8f26671af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8b1b3b8a44ef9"/>
      <w:footerReference xmlns:r="http://schemas.openxmlformats.org/officeDocument/2006/relationships" w:type="default" r:id="Re4354c2187ac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B.R INVEST AS   ·   Org.nr 920 146 694   ·   Rambrautsvegen 20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8b1b3b8a44ef9" /><Relationship Type="http://schemas.openxmlformats.org/officeDocument/2006/relationships/footer" Target="/word/footer1.xml" Id="Re4354c2187ac4f53" /></Relationships>
</file>