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6a83f129cb47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GENS INVEST AS, org.nr 920 158 021,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f28ac8e4c6a349b5"/>
      <w:footerReference xmlns:r="http://schemas.openxmlformats.org/officeDocument/2006/relationships" w:type="default" r:id="R5465b1e44c6341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8ac8e4c6a349b5" /><Relationship Type="http://schemas.openxmlformats.org/officeDocument/2006/relationships/footer" Target="/word/footer1.xml" Id="R5465b1e44c63411c" /></Relationships>
</file>