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defa9e56a24d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ADONAI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ADONAI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a25b2a16764e42"/>
      <w:footerReference xmlns:r="http://schemas.openxmlformats.org/officeDocument/2006/relationships" w:type="default" r:id="R455ef559f46741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ADONAI AS   ·   Org.nr 920 296 165   ·   Sødalsveien 22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ADONAI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a25b2a16764e42" /><Relationship Type="http://schemas.openxmlformats.org/officeDocument/2006/relationships/footer" Target="/word/footer1.xml" Id="R455ef559f46741a3" /></Relationships>
</file>