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b26b2e6a146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4B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4B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a56215ebd8493d"/>
      <w:footerReference xmlns:r="http://schemas.openxmlformats.org/officeDocument/2006/relationships" w:type="default" r:id="R3bf98548d0a54a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4B EIENDOM AS   ·   Org.nr 920 640 583   ·   Trokåsa 83   ·   3737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4B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56215ebd8493d" /><Relationship Type="http://schemas.openxmlformats.org/officeDocument/2006/relationships/footer" Target="/word/footer1.xml" Id="R3bf98548d0a54a9e" /></Relationships>
</file>