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3b5fffdb9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a42cf7a114d7a"/>
      <w:footerReference xmlns:r="http://schemas.openxmlformats.org/officeDocument/2006/relationships" w:type="default" r:id="Reb3bc66916b2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ADCO INVEST AS   ·   Org.nr 921 366 043   ·   Fuglesangveien 12   ·   1792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a42cf7a114d7a" /><Relationship Type="http://schemas.openxmlformats.org/officeDocument/2006/relationships/footer" Target="/word/footer1.xml" Id="Reb3bc66916b24be3" /></Relationships>
</file>