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b4133c843f41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HAVSODDEN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Kolbjørnsvik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Kolbjørnsvik,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HAVSODDEN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37c3ca02ca453f"/>
      <w:footerReference xmlns:r="http://schemas.openxmlformats.org/officeDocument/2006/relationships" w:type="default" r:id="R9d5238d10e574c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HAVSODDEN INVEST AS   ·   Org.nr 921 493 983   ·   c/o Fredrik Botha, Sandvigheia 4   ·   4816 KOLBJØRNSVIK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HAVSODDEN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37c3ca02ca453f" /><Relationship Type="http://schemas.openxmlformats.org/officeDocument/2006/relationships/footer" Target="/word/footer1.xml" Id="R9d5238d10e574c2e" /></Relationships>
</file>