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c2b1872fa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aa76e623241d9"/>
      <w:footerReference xmlns:r="http://schemas.openxmlformats.org/officeDocument/2006/relationships" w:type="default" r:id="R7bd282ad9340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HOLDING AS   ·   Org.nr 921 858 558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aa76e623241d9" /><Relationship Type="http://schemas.openxmlformats.org/officeDocument/2006/relationships/footer" Target="/word/footer1.xml" Id="R7bd282ad93404392" /></Relationships>
</file>