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1133b5c08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4SIGHT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4SIGHT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d974af358472a"/>
      <w:footerReference xmlns:r="http://schemas.openxmlformats.org/officeDocument/2006/relationships" w:type="default" r:id="Ree13ca177c2e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4SIGHT AS   ·   Org.nr 921 862 229   ·   Bryggen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4SIGHT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d974af358472a" /><Relationship Type="http://schemas.openxmlformats.org/officeDocument/2006/relationships/footer" Target="/word/footer1.xml" Id="Ree13ca177c2e44e2" /></Relationships>
</file>