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183561b76b4d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SVARE PANORAMA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SVARE PANORAMA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8c7be00892490e"/>
      <w:footerReference xmlns:r="http://schemas.openxmlformats.org/officeDocument/2006/relationships" w:type="default" r:id="R6b3f4196a6c245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SVARE PANORAMA AS   ·   Org.nr 922 025 843   ·   c/o Else Karine Svare, Øvre Skjoldvei 13   ·   0881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SVARE PANORAMA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8c7be00892490e" /><Relationship Type="http://schemas.openxmlformats.org/officeDocument/2006/relationships/footer" Target="/word/footer1.xml" Id="R6b3f4196a6c245e5" /></Relationships>
</file>