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8c84cc95f42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BENESS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BENESS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d97cf28e94542"/>
      <w:footerReference xmlns:r="http://schemas.openxmlformats.org/officeDocument/2006/relationships" w:type="default" r:id="Re9809bacd737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BENESS INVEST AS   ·   Org.nr 922 676 399   ·   Hovstien 4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BENESS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d97cf28e94542" /><Relationship Type="http://schemas.openxmlformats.org/officeDocument/2006/relationships/footer" Target="/word/footer1.xml" Id="Re9809bacd7374a90" /></Relationships>
</file>