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5a1ddbdb1e44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HANSA BIDCO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HANSA BIDCO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3a8b6e0f7448b8"/>
      <w:footerReference xmlns:r="http://schemas.openxmlformats.org/officeDocument/2006/relationships" w:type="default" r:id="R2083cd7087e44e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HANSA BIDCO AS   ·   Org.nr 922 835 543   ·   c/o Kistefos AS, Dokkveien 1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HANSA BIDCO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3a8b6e0f7448b8" /><Relationship Type="http://schemas.openxmlformats.org/officeDocument/2006/relationships/footer" Target="/word/footer1.xml" Id="R2083cd7087e44e57" /></Relationships>
</file>