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ac7dadcf9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HELGØ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HELGØ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52a881ee0f4caa"/>
      <w:footerReference xmlns:r="http://schemas.openxmlformats.org/officeDocument/2006/relationships" w:type="default" r:id="Rd3b34361f506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HELGØ INVEST AS   ·   Org.nr 923 714 545   ·   Bruvikveien 34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HELGØ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2a881ee0f4caa" /><Relationship Type="http://schemas.openxmlformats.org/officeDocument/2006/relationships/footer" Target="/word/footer1.xml" Id="Rd3b34361f50642bf" /></Relationships>
</file>