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e8ac506f0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VASSDALSEGGI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VASSDALSEGGI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36342beac44bb"/>
      <w:footerReference xmlns:r="http://schemas.openxmlformats.org/officeDocument/2006/relationships" w:type="default" r:id="Rf906c5464780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VASSDALSEGGI AS   ·   Org.nr 924 710 144   ·   Ragveien 32   ·   4042 HAFRSFJORD   ·   ingunn.fjetland@accomodo.no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VASSDALSEGGI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36342beac44bb" /><Relationship Type="http://schemas.openxmlformats.org/officeDocument/2006/relationships/footer" Target="/word/footer1.xml" Id="Rf906c5464780412e" /></Relationships>
</file>