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76cb9f5efd4b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AQURATIO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Tårnåsen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Tårnåsen,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AQURATIO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e9cd2c3ce7413d"/>
      <w:footerReference xmlns:r="http://schemas.openxmlformats.org/officeDocument/2006/relationships" w:type="default" r:id="R56b0ee071a9549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AQURATIO AS   ·   Org.nr 925 509 302   ·   Kornmoenga 10   ·   1413 TÅRNÅSEN   ·   post@aquratio.no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AQURATIO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e9cd2c3ce7413d" /><Relationship Type="http://schemas.openxmlformats.org/officeDocument/2006/relationships/footer" Target="/word/footer1.xml" Id="R56b0ee071a954976" /></Relationships>
</file>