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00490a79e649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TROPICAL TRADING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TROPICAL TRADING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96cb46d6e9402c"/>
      <w:footerReference xmlns:r="http://schemas.openxmlformats.org/officeDocument/2006/relationships" w:type="default" r:id="Re6e8fd34fa9a40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TROPICAL TRADING AS   ·   Org.nr 925 542 865   ·   c/o Mikael Skar, Herregårdsveien 123B   ·   1168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TROPICAL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96cb46d6e9402c" /><Relationship Type="http://schemas.openxmlformats.org/officeDocument/2006/relationships/footer" Target="/word/footer1.xml" Id="Re6e8fd34fa9a400a" /></Relationships>
</file>