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dc2c296c1a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ANFIELD FINANS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ANFIELD FINANS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65a6a9834bb43b7"/>
      <w:footerReference xmlns:r="http://schemas.openxmlformats.org/officeDocument/2006/relationships" w:type="default" r:id="Rf93be7a4f9df4d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ANFIELD FINANS AS   ·   Org.nr 926 328 387   ·   Heslandsveien 134   ·   4517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ANFIELD FINANS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65a6a9834bb43b7" /><Relationship Type="http://schemas.openxmlformats.org/officeDocument/2006/relationships/footer" Target="/word/footer1.xml" Id="Rf93be7a4f9df4d34" /></Relationships>
</file>