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e40cf2f93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BOOKER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BOOKER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84761b7424573"/>
      <w:footerReference xmlns:r="http://schemas.openxmlformats.org/officeDocument/2006/relationships" w:type="default" r:id="R36b2a901b07c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   ·   c/o Umer Farooq Khan, Garver Ytteborgs vei 133   ·   0977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84761b7424573" /><Relationship Type="http://schemas.openxmlformats.org/officeDocument/2006/relationships/footer" Target="/word/footer1.xml" Id="R36b2a901b07c4f1b" /></Relationships>
</file>