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f7c7cbf4e5400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Rennesøy,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ILVA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ILVA HOLDING AS</w:t>
      </w:r>
    </w:p>
    <w:sectPr>
      <w:headerReference xmlns:r="http://schemas.openxmlformats.org/officeDocument/2006/relationships" w:type="default" r:id="Rf79119f594a64917"/>
      <w:footerReference xmlns:r="http://schemas.openxmlformats.org/officeDocument/2006/relationships" w:type="default" r:id="R0763d89db3ad41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ILVA HOLDING AS   ·   Org.nr 927 561 077   ·   Dalåkerveien 56   ·   4150 RENNESØY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ILVA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9119f594a64917" /><Relationship Type="http://schemas.openxmlformats.org/officeDocument/2006/relationships/footer" Target="/word/footer1.xml" Id="R0763d89db3ad4116" /></Relationships>
</file>