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30914c9be4f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STOREHORN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STOREHORN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5476b19e544d70"/>
      <w:footerReference xmlns:r="http://schemas.openxmlformats.org/officeDocument/2006/relationships" w:type="default" r:id="R69e087bc3296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STOREHORN AS   ·   Org.nr 928 032 337   ·   c/o Pactum AS,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STOREHORN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476b19e544d70" /><Relationship Type="http://schemas.openxmlformats.org/officeDocument/2006/relationships/footer" Target="/word/footer1.xml" Id="R69e087bc329643c6" /></Relationships>
</file>