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191bfc01a44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MANTIS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MANTIS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371acc9784d1e"/>
      <w:footerReference xmlns:r="http://schemas.openxmlformats.org/officeDocument/2006/relationships" w:type="default" r:id="R091ee15233e6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MANTIS AS   ·   Org.nr 928 489 183   ·   Bjørnehiet 70   ·   8029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371acc9784d1e" /><Relationship Type="http://schemas.openxmlformats.org/officeDocument/2006/relationships/footer" Target="/word/footer1.xml" Id="R091ee15233e647a3" /></Relationships>
</file>