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1e7ad8e764a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GRANLUND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GRANLUND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b1ae3624cc4d15"/>
      <w:footerReference xmlns:r="http://schemas.openxmlformats.org/officeDocument/2006/relationships" w:type="default" r:id="Rfe554081054d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GRANLUND   ·   Org.nr 928 975 835   ·   Madserud allé 25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GRANLUND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1ae3624cc4d15" /><Relationship Type="http://schemas.openxmlformats.org/officeDocument/2006/relationships/footer" Target="/word/footer1.xml" Id="Rfe554081054d484b" /></Relationships>
</file>