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ac37d038e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e6c05d9c548ea"/>
      <w:footerReference xmlns:r="http://schemas.openxmlformats.org/officeDocument/2006/relationships" w:type="default" r:id="R9a612e94ee67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LOMCON AS   ·   Org.nr 929 071 565   ·   Limavegen 82   ·   4334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e6c05d9c548ea" /><Relationship Type="http://schemas.openxmlformats.org/officeDocument/2006/relationships/footer" Target="/word/footer1.xml" Id="R9a612e94ee674679" /></Relationships>
</file>