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f5c4085f3941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STEEP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STEEP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80b70d54c6457a"/>
      <w:footerReference xmlns:r="http://schemas.openxmlformats.org/officeDocument/2006/relationships" w:type="default" r:id="R45c150c07e944b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STEEP INVEST AS   ·   Org.nr 929 861 086   ·   c/o Steffen Robertsen, Fredlihavna 10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0b70d54c6457a" /><Relationship Type="http://schemas.openxmlformats.org/officeDocument/2006/relationships/footer" Target="/word/footer1.xml" Id="R45c150c07e944b54" /></Relationships>
</file>