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f33e11d29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ASMUND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ASMUND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db60401744611"/>
      <w:footerReference xmlns:r="http://schemas.openxmlformats.org/officeDocument/2006/relationships" w:type="default" r:id="R7b5683ae2fce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db60401744611" /><Relationship Type="http://schemas.openxmlformats.org/officeDocument/2006/relationships/footer" Target="/word/footer1.xml" Id="R7b5683ae2fce4b6d" /></Relationships>
</file>