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87cb64789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STRAEN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STRAEN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8d18f41d440c6"/>
      <w:footerReference xmlns:r="http://schemas.openxmlformats.org/officeDocument/2006/relationships" w:type="default" r:id="R004cc0f51157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STRAEN   ·   Org.nr 930 786 659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STRAEN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8d18f41d440c6" /><Relationship Type="http://schemas.openxmlformats.org/officeDocument/2006/relationships/footer" Target="/word/footer1.xml" Id="R004cc0f511574396" /></Relationships>
</file>