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607a9e3bb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VERBENA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VERBENA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63b4ac45d4121"/>
      <w:footerReference xmlns:r="http://schemas.openxmlformats.org/officeDocument/2006/relationships" w:type="default" r:id="R29c8354979a2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VERBENA INVEST AS   ·   Org.nr 930 800 228   ·   Rotmyrvegen 5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VERBENA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63b4ac45d4121" /><Relationship Type="http://schemas.openxmlformats.org/officeDocument/2006/relationships/footer" Target="/word/footer1.xml" Id="R29c8354979a246f3" /></Relationships>
</file>